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CC273F" w:rsidRDefault="00DB2279" w:rsidP="00DB2279">
      <w:pPr>
        <w:pStyle w:val="3"/>
        <w:rPr>
          <w:b w:val="0"/>
          <w:color w:val="000000" w:themeColor="text1"/>
          <w:sz w:val="28"/>
          <w:szCs w:val="28"/>
        </w:rPr>
      </w:pPr>
      <w:r w:rsidRPr="00CC273F">
        <w:rPr>
          <w:b w:val="0"/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F29C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«___»</w:t>
      </w:r>
      <w:r w:rsidR="00CC27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апреля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CC27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CC273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C273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Богородское                 </w:t>
      </w:r>
      <w:r w:rsidR="00CC27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№ ______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79520B" w:rsidP="00B012A0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77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утверждении Отчета о приватизации недвижимых нежилых объектов муниципальной собственности Ульчского муниципального </w:t>
      </w:r>
      <w:r w:rsidR="006E6722">
        <w:rPr>
          <w:rFonts w:ascii="Times New Roman" w:hAnsi="Times New Roman" w:cs="Times New Roman"/>
          <w:color w:val="000000" w:themeColor="text1"/>
          <w:sz w:val="28"/>
          <w:szCs w:val="28"/>
        </w:rPr>
        <w:t>района Хабаровского края за 2015</w:t>
      </w:r>
      <w:r w:rsidR="00677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677852" w:rsidRDefault="00677852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</w:t>
      </w:r>
      <w:r w:rsidR="00CC273F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№ 49, Собрание депутатов 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F7D0C" w:rsidRPr="008971F6" w:rsidRDefault="00DB2279" w:rsidP="006F7D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</w:t>
      </w:r>
      <w:r w:rsidR="00677852">
        <w:rPr>
          <w:rFonts w:ascii="Times New Roman" w:hAnsi="Times New Roman" w:cs="Times New Roman"/>
          <w:sz w:val="28"/>
          <w:szCs w:val="28"/>
        </w:rPr>
        <w:t xml:space="preserve">Утвердить Отчет о приватизации недвижимых нежилых объектов муниципальной собственности Ульчского муниципального </w:t>
      </w:r>
      <w:r w:rsidR="00DF19DE">
        <w:rPr>
          <w:rFonts w:ascii="Times New Roman" w:hAnsi="Times New Roman" w:cs="Times New Roman"/>
          <w:sz w:val="28"/>
          <w:szCs w:val="28"/>
        </w:rPr>
        <w:t>района Хабаровского края за 2015</w:t>
      </w:r>
      <w:r w:rsidR="0067785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 w:rsidR="00CC273F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>
        <w:rPr>
          <w:rFonts w:ascii="Times New Roman" w:hAnsi="Times New Roman" w:cs="Times New Roman"/>
          <w:sz w:val="28"/>
          <w:szCs w:val="28"/>
        </w:rPr>
        <w:t>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DB2279" w:rsidRDefault="00DB2279" w:rsidP="00CC27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Default="00CC273F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Default="00CC273F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Default="00CC273F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Default="00CC273F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Default="00CC273F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Default="00CC273F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73F" w:rsidRPr="00CC273F" w:rsidRDefault="00CC273F" w:rsidP="00CC273F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                                УТВЕРЖДЕН</w:t>
      </w:r>
    </w:p>
    <w:p w:rsidR="00CC273F" w:rsidRPr="00CC273F" w:rsidRDefault="00CC273F" w:rsidP="00CC27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решением Собрания депутатов</w:t>
      </w:r>
    </w:p>
    <w:p w:rsidR="00CC273F" w:rsidRPr="00CC273F" w:rsidRDefault="00CC273F" w:rsidP="00CC27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Ульчского муниципального</w:t>
      </w:r>
    </w:p>
    <w:p w:rsidR="00CC273F" w:rsidRPr="00CC273F" w:rsidRDefault="00CC273F" w:rsidP="00CC27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района Хабаровского края</w:t>
      </w:r>
    </w:p>
    <w:p w:rsidR="00CC273F" w:rsidRPr="00CC273F" w:rsidRDefault="00CC273F" w:rsidP="00CC273F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от </w:t>
      </w:r>
      <w:proofErr w:type="spellStart"/>
      <w:r w:rsidRPr="00CC273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апреля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2016 года №</w:t>
      </w:r>
      <w:r w:rsidRPr="00CC2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73F" w:rsidRPr="00CC273F" w:rsidRDefault="00CC273F" w:rsidP="00CC273F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ОТЧЕТ</w:t>
      </w:r>
    </w:p>
    <w:p w:rsidR="00CC273F" w:rsidRPr="00CC273F" w:rsidRDefault="00CC273F" w:rsidP="00CC27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о п</w:t>
      </w:r>
      <w:r>
        <w:rPr>
          <w:rFonts w:ascii="Times New Roman" w:hAnsi="Times New Roman" w:cs="Times New Roman"/>
          <w:sz w:val="28"/>
          <w:szCs w:val="28"/>
        </w:rPr>
        <w:t xml:space="preserve">риватизации недвижимых нежилых </w:t>
      </w:r>
      <w:r w:rsidRPr="00CC273F">
        <w:rPr>
          <w:rFonts w:ascii="Times New Roman" w:hAnsi="Times New Roman" w:cs="Times New Roman"/>
          <w:sz w:val="28"/>
          <w:szCs w:val="28"/>
        </w:rPr>
        <w:t>объектов муниципальной собственности Ульчского муниципального района</w:t>
      </w:r>
    </w:p>
    <w:p w:rsidR="00CC273F" w:rsidRPr="00CC273F" w:rsidRDefault="00CC273F" w:rsidP="00CC27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Хабаровского края за 2015 год</w:t>
      </w:r>
    </w:p>
    <w:p w:rsidR="00CC273F" w:rsidRPr="00CC273F" w:rsidRDefault="00CC273F" w:rsidP="00CC27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Ульчского муниципального района от 29.12.2014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CC273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273F">
        <w:rPr>
          <w:rFonts w:ascii="Times New Roman" w:hAnsi="Times New Roman" w:cs="Times New Roman"/>
          <w:sz w:val="28"/>
          <w:szCs w:val="28"/>
        </w:rPr>
        <w:t>111 «О прогнозном плане приватизации объ</w:t>
      </w:r>
      <w:r>
        <w:rPr>
          <w:rFonts w:ascii="Times New Roman" w:hAnsi="Times New Roman" w:cs="Times New Roman"/>
          <w:sz w:val="28"/>
          <w:szCs w:val="28"/>
        </w:rPr>
        <w:t xml:space="preserve">ектов муниципального имущества </w:t>
      </w:r>
      <w:r w:rsidRPr="00CC273F">
        <w:rPr>
          <w:rFonts w:ascii="Times New Roman" w:hAnsi="Times New Roman" w:cs="Times New Roman"/>
          <w:sz w:val="28"/>
          <w:szCs w:val="28"/>
        </w:rPr>
        <w:t xml:space="preserve">на 2015 год», утвержден Прогнозный план приватизации объектов недвижимости (далее - План), предлагаемых к приватизации, включающий в себя 8 объектов. Решением Собрания депутатов Ульчского муниципального района от 28.05.2015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CC273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273F">
        <w:rPr>
          <w:rFonts w:ascii="Times New Roman" w:hAnsi="Times New Roman" w:cs="Times New Roman"/>
          <w:sz w:val="28"/>
          <w:szCs w:val="28"/>
        </w:rPr>
        <w:t>150  Прогнозный план приватизации имущества на 2015 год дополнен объектом «Здание – Овощехранилище», назначение нежилое, инв.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273F">
        <w:rPr>
          <w:rFonts w:ascii="Times New Roman" w:hAnsi="Times New Roman" w:cs="Times New Roman"/>
          <w:sz w:val="28"/>
          <w:szCs w:val="28"/>
        </w:rPr>
        <w:t xml:space="preserve">505, лит А, расположенный по адресу Хабаровский край, Ульчский район, </w:t>
      </w:r>
      <w:proofErr w:type="spellStart"/>
      <w:r w:rsidRPr="00CC273F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CC273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CC273F">
        <w:rPr>
          <w:rFonts w:ascii="Times New Roman" w:hAnsi="Times New Roman" w:cs="Times New Roman"/>
          <w:sz w:val="28"/>
          <w:szCs w:val="28"/>
        </w:rPr>
        <w:t>е-Кастри</w:t>
      </w:r>
      <w:proofErr w:type="spellEnd"/>
      <w:r w:rsidRPr="00CC273F">
        <w:rPr>
          <w:rFonts w:ascii="Times New Roman" w:hAnsi="Times New Roman" w:cs="Times New Roman"/>
          <w:sz w:val="28"/>
          <w:szCs w:val="28"/>
        </w:rPr>
        <w:t>, ул. Горная, 10 В.</w:t>
      </w:r>
    </w:p>
    <w:p w:rsidR="00CC273F" w:rsidRPr="00CC273F" w:rsidRDefault="00CC273F" w:rsidP="00CC273F">
      <w:pPr>
        <w:pStyle w:val="a5"/>
        <w:tabs>
          <w:tab w:val="left" w:pos="709"/>
        </w:tabs>
        <w:spacing w:after="0"/>
        <w:ind w:firstLine="709"/>
        <w:jc w:val="both"/>
        <w:rPr>
          <w:rFonts w:cs="Times New Roman"/>
          <w:color w:val="000000"/>
          <w:sz w:val="28"/>
          <w:szCs w:val="28"/>
          <w:lang w:val="ru-RU"/>
        </w:rPr>
      </w:pPr>
      <w:proofErr w:type="spellStart"/>
      <w:r w:rsidRPr="00CC273F">
        <w:rPr>
          <w:rFonts w:cs="Times New Roman"/>
          <w:sz w:val="28"/>
          <w:szCs w:val="28"/>
        </w:rPr>
        <w:t>Реализуя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объекты</w:t>
      </w:r>
      <w:proofErr w:type="spellEnd"/>
      <w:r w:rsidRPr="00CC273F">
        <w:rPr>
          <w:rFonts w:cs="Times New Roman"/>
          <w:sz w:val="28"/>
          <w:szCs w:val="28"/>
        </w:rPr>
        <w:t xml:space="preserve">, </w:t>
      </w:r>
      <w:proofErr w:type="spellStart"/>
      <w:r w:rsidRPr="00CC273F">
        <w:rPr>
          <w:rFonts w:cs="Times New Roman"/>
          <w:sz w:val="28"/>
          <w:szCs w:val="28"/>
        </w:rPr>
        <w:t>включенные</w:t>
      </w:r>
      <w:proofErr w:type="spellEnd"/>
      <w:r w:rsidRPr="00CC273F">
        <w:rPr>
          <w:rFonts w:cs="Times New Roman"/>
          <w:sz w:val="28"/>
          <w:szCs w:val="28"/>
        </w:rPr>
        <w:t xml:space="preserve"> в </w:t>
      </w:r>
      <w:r w:rsidRPr="00CC273F">
        <w:rPr>
          <w:rFonts w:cs="Times New Roman"/>
          <w:sz w:val="28"/>
          <w:szCs w:val="28"/>
          <w:lang w:val="ru-RU"/>
        </w:rPr>
        <w:t>План</w:t>
      </w:r>
      <w:r w:rsidRPr="00CC273F">
        <w:rPr>
          <w:rFonts w:cs="Times New Roman"/>
          <w:sz w:val="28"/>
          <w:szCs w:val="28"/>
        </w:rPr>
        <w:t>, в 201</w:t>
      </w:r>
      <w:r w:rsidRPr="00CC273F">
        <w:rPr>
          <w:rFonts w:cs="Times New Roman"/>
          <w:sz w:val="28"/>
          <w:szCs w:val="28"/>
          <w:lang w:val="ru-RU"/>
        </w:rPr>
        <w:t>5</w:t>
      </w:r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году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был</w:t>
      </w:r>
      <w:proofErr w:type="spellEnd"/>
      <w:r w:rsidRPr="00CC273F">
        <w:rPr>
          <w:rFonts w:cs="Times New Roman"/>
          <w:sz w:val="28"/>
          <w:szCs w:val="28"/>
          <w:lang w:val="ru-RU"/>
        </w:rPr>
        <w:t>а</w:t>
      </w:r>
      <w:r w:rsidRPr="00CC273F">
        <w:rPr>
          <w:rFonts w:cs="Times New Roman"/>
          <w:sz w:val="28"/>
          <w:szCs w:val="28"/>
        </w:rPr>
        <w:t xml:space="preserve"> </w:t>
      </w:r>
      <w:r w:rsidRPr="00CC273F">
        <w:rPr>
          <w:rFonts w:cs="Times New Roman"/>
          <w:sz w:val="28"/>
          <w:szCs w:val="28"/>
          <w:lang w:val="ru-RU"/>
        </w:rPr>
        <w:t>организована</w:t>
      </w:r>
      <w:r w:rsidRPr="00CC273F">
        <w:rPr>
          <w:rFonts w:cs="Times New Roman"/>
          <w:sz w:val="28"/>
          <w:szCs w:val="28"/>
        </w:rPr>
        <w:t xml:space="preserve"> и </w:t>
      </w:r>
      <w:proofErr w:type="spellStart"/>
      <w:r w:rsidRPr="00CC273F">
        <w:rPr>
          <w:rFonts w:cs="Times New Roman"/>
          <w:sz w:val="28"/>
          <w:szCs w:val="28"/>
        </w:rPr>
        <w:t>проведен</w:t>
      </w:r>
      <w:proofErr w:type="spellEnd"/>
      <w:r w:rsidRPr="00CC273F">
        <w:rPr>
          <w:rFonts w:cs="Times New Roman"/>
          <w:sz w:val="28"/>
          <w:szCs w:val="28"/>
          <w:lang w:val="ru-RU"/>
        </w:rPr>
        <w:t>а</w:t>
      </w:r>
      <w:r w:rsidRPr="00CC273F">
        <w:rPr>
          <w:rFonts w:cs="Times New Roman"/>
          <w:sz w:val="28"/>
          <w:szCs w:val="28"/>
        </w:rPr>
        <w:t xml:space="preserve"> </w:t>
      </w:r>
      <w:r w:rsidRPr="00CC273F">
        <w:rPr>
          <w:rFonts w:cs="Times New Roman"/>
          <w:sz w:val="28"/>
          <w:szCs w:val="28"/>
          <w:lang w:val="ru-RU"/>
        </w:rPr>
        <w:t>продажа посредством публичного предложения</w:t>
      </w:r>
      <w:r w:rsidRPr="00CC273F">
        <w:rPr>
          <w:rFonts w:cs="Times New Roman"/>
          <w:sz w:val="28"/>
          <w:szCs w:val="28"/>
        </w:rPr>
        <w:t xml:space="preserve"> в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отношении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r w:rsidRPr="00CC273F">
        <w:rPr>
          <w:rFonts w:cs="Times New Roman"/>
          <w:color w:val="000000"/>
          <w:sz w:val="28"/>
          <w:szCs w:val="28"/>
          <w:lang w:val="ru-RU"/>
        </w:rPr>
        <w:t xml:space="preserve">7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объектов</w:t>
      </w:r>
      <w:proofErr w:type="spellEnd"/>
      <w:r w:rsidRPr="00CC273F">
        <w:rPr>
          <w:rFonts w:cs="Times New Roman"/>
          <w:color w:val="000000"/>
          <w:sz w:val="28"/>
          <w:szCs w:val="28"/>
          <w:lang w:val="ru-RU"/>
        </w:rPr>
        <w:t xml:space="preserve"> включенных в План :</w:t>
      </w:r>
    </w:p>
    <w:p w:rsidR="00CC273F" w:rsidRPr="00CC273F" w:rsidRDefault="00CC273F" w:rsidP="00CC273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1. </w:t>
      </w: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Здание «Гараж», инв. №1078, лит. А,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расположенный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 по адресу: Хабаровский край, Ульчский район, с. Богородское, ул.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Озерная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, д. 21 и земельный участок, кадастровый номер 27:16:020104:346, расположенный по адресу: Хабаровский край, Ульчский район, с. Богородское, ул.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Озерная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>, д. 21.</w:t>
      </w:r>
    </w:p>
    <w:p w:rsidR="00CC273F" w:rsidRPr="00CC273F" w:rsidRDefault="00CC273F" w:rsidP="00CC273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CC273F">
        <w:rPr>
          <w:rFonts w:ascii="Times New Roman" w:hAnsi="Times New Roman" w:cs="Times New Roman"/>
          <w:sz w:val="28"/>
          <w:szCs w:val="28"/>
        </w:rPr>
        <w:t>Рыночная стоимость объекта и земельного участка 1 100 000 руб.</w:t>
      </w: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2. </w:t>
      </w:r>
      <w:r w:rsidRPr="00CC273F">
        <w:rPr>
          <w:rFonts w:ascii="Times New Roman" w:eastAsia="Calibri" w:hAnsi="Times New Roman" w:cs="Times New Roman"/>
          <w:sz w:val="28"/>
          <w:szCs w:val="28"/>
        </w:rPr>
        <w:t>Здание «Магазин «Юбилейный», инв.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694, лит.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>, Земельный участок, кадастровый номер 27:16:0020403:621</w:t>
      </w:r>
      <w:r w:rsidRPr="00CC273F">
        <w:rPr>
          <w:rFonts w:ascii="Times New Roman" w:hAnsi="Times New Roman" w:cs="Times New Roman"/>
          <w:sz w:val="28"/>
          <w:szCs w:val="28"/>
        </w:rPr>
        <w:t xml:space="preserve">; и  земельный участок, </w:t>
      </w: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кадастровый номер 27:16:0020403:621, общей площадью 1713,0 кв.м., расположенный по адресу: Хабаровский край, Ульчский район, пос. </w:t>
      </w:r>
      <w:proofErr w:type="spellStart"/>
      <w:r w:rsidRPr="00CC273F">
        <w:rPr>
          <w:rFonts w:ascii="Times New Roman" w:eastAsia="Calibri" w:hAnsi="Times New Roman" w:cs="Times New Roman"/>
          <w:sz w:val="28"/>
          <w:szCs w:val="28"/>
        </w:rPr>
        <w:t>Де-Кастри</w:t>
      </w:r>
      <w:proofErr w:type="spellEnd"/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Горная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>, д. 12.</w:t>
      </w:r>
    </w:p>
    <w:p w:rsidR="00CC273F" w:rsidRPr="00CC273F" w:rsidRDefault="00CC273F" w:rsidP="00CC27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Рыночная стоимость объекта и земельного участка 1 320 000,00 руб.  </w:t>
      </w: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 xml:space="preserve">         3. </w:t>
      </w:r>
      <w:r w:rsidRPr="00CC273F">
        <w:rPr>
          <w:rFonts w:ascii="Times New Roman" w:eastAsia="Calibri" w:hAnsi="Times New Roman" w:cs="Times New Roman"/>
          <w:sz w:val="28"/>
          <w:szCs w:val="28"/>
        </w:rPr>
        <w:t>Объекты недвижимости Базы «Корчажка» с. Солонцы:</w:t>
      </w:r>
    </w:p>
    <w:p w:rsidR="00CC273F" w:rsidRPr="00CC273F" w:rsidRDefault="00CC273F" w:rsidP="00CC273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         - Цех по производству комбикормов, инв.№151, лит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.А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CC273F" w:rsidRPr="00CC273F" w:rsidRDefault="00CC273F" w:rsidP="00CC273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- Цех по производству макаронных и хлебобулочных изделий,  инв.№151, лит. Б-1; </w:t>
      </w:r>
    </w:p>
    <w:p w:rsidR="00CC273F" w:rsidRPr="00CC273F" w:rsidRDefault="00CC273F" w:rsidP="00CC2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Административное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 контора, инв. № 151, лит. Д;</w:t>
      </w:r>
    </w:p>
    <w:p w:rsidR="00CC273F" w:rsidRPr="00CC273F" w:rsidRDefault="00CC273F" w:rsidP="00CC27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CC273F">
        <w:rPr>
          <w:rFonts w:ascii="Times New Roman" w:eastAsia="Calibri" w:hAnsi="Times New Roman" w:cs="Times New Roman"/>
          <w:sz w:val="28"/>
          <w:szCs w:val="28"/>
        </w:rPr>
        <w:t xml:space="preserve">- Гостиница, инв. № 151,  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>. А;</w:t>
      </w:r>
    </w:p>
    <w:p w:rsidR="00CC273F" w:rsidRPr="00CC273F" w:rsidRDefault="00CC273F" w:rsidP="00CC273F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CC273F">
        <w:rPr>
          <w:rFonts w:ascii="Times New Roman" w:eastAsia="Calibri" w:hAnsi="Times New Roman" w:cs="Times New Roman"/>
          <w:sz w:val="28"/>
          <w:szCs w:val="28"/>
        </w:rPr>
        <w:t>- Гостиница, инв.№151, лит</w:t>
      </w:r>
      <w:proofErr w:type="gramStart"/>
      <w:r w:rsidRPr="00CC273F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CC27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C273F" w:rsidRPr="00CC273F" w:rsidRDefault="00CC273F" w:rsidP="00CC273F">
      <w:pPr>
        <w:pStyle w:val="a5"/>
        <w:spacing w:after="0"/>
        <w:ind w:firstLine="709"/>
        <w:jc w:val="both"/>
        <w:rPr>
          <w:rFonts w:eastAsia="Calibri" w:cs="Times New Roman"/>
          <w:sz w:val="28"/>
          <w:szCs w:val="28"/>
          <w:lang w:val="ru-RU"/>
        </w:rPr>
      </w:pPr>
      <w:r w:rsidRPr="00CC273F">
        <w:rPr>
          <w:rFonts w:eastAsia="Calibri" w:cs="Times New Roman"/>
          <w:sz w:val="28"/>
          <w:szCs w:val="28"/>
        </w:rPr>
        <w:lastRenderedPageBreak/>
        <w:t>-</w:t>
      </w:r>
      <w:proofErr w:type="spellStart"/>
      <w:r w:rsidRPr="00CC273F">
        <w:rPr>
          <w:rFonts w:eastAsia="Calibri" w:cs="Times New Roman"/>
          <w:sz w:val="28"/>
          <w:szCs w:val="28"/>
        </w:rPr>
        <w:t>Земельный</w:t>
      </w:r>
      <w:proofErr w:type="spellEnd"/>
      <w:r w:rsidRPr="00CC273F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CC273F">
        <w:rPr>
          <w:rFonts w:eastAsia="Calibri" w:cs="Times New Roman"/>
          <w:sz w:val="28"/>
          <w:szCs w:val="28"/>
        </w:rPr>
        <w:t>участок</w:t>
      </w:r>
      <w:proofErr w:type="spellEnd"/>
      <w:r w:rsidRPr="00CC273F">
        <w:rPr>
          <w:rFonts w:eastAsia="Calibri" w:cs="Times New Roman"/>
          <w:sz w:val="28"/>
          <w:szCs w:val="28"/>
        </w:rPr>
        <w:t xml:space="preserve">, </w:t>
      </w:r>
      <w:r w:rsidRPr="00CC273F">
        <w:rPr>
          <w:rFonts w:eastAsia="Calibri" w:cs="Times New Roman"/>
          <w:sz w:val="28"/>
          <w:szCs w:val="28"/>
          <w:lang w:val="ru-RU"/>
        </w:rPr>
        <w:t xml:space="preserve"> </w:t>
      </w:r>
      <w:proofErr w:type="spellStart"/>
      <w:r w:rsidRPr="00CC273F">
        <w:rPr>
          <w:rFonts w:eastAsia="Calibri" w:cs="Times New Roman"/>
          <w:sz w:val="28"/>
          <w:szCs w:val="28"/>
        </w:rPr>
        <w:t>кадастровый</w:t>
      </w:r>
      <w:proofErr w:type="spellEnd"/>
      <w:r w:rsidRPr="00CC273F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CC273F">
        <w:rPr>
          <w:rFonts w:eastAsia="Calibri" w:cs="Times New Roman"/>
          <w:sz w:val="28"/>
          <w:szCs w:val="28"/>
        </w:rPr>
        <w:t>номер</w:t>
      </w:r>
      <w:proofErr w:type="spellEnd"/>
      <w:r w:rsidRPr="00CC273F">
        <w:rPr>
          <w:rFonts w:eastAsia="Calibri" w:cs="Times New Roman"/>
          <w:sz w:val="28"/>
          <w:szCs w:val="28"/>
        </w:rPr>
        <w:t xml:space="preserve"> 27:16:0010202:252.</w:t>
      </w:r>
    </w:p>
    <w:p w:rsidR="00CC273F" w:rsidRPr="00CC273F" w:rsidRDefault="00CC273F" w:rsidP="00CC273F">
      <w:pPr>
        <w:pStyle w:val="a5"/>
        <w:tabs>
          <w:tab w:val="left" w:pos="709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CC273F">
        <w:rPr>
          <w:rFonts w:eastAsia="Calibri" w:cs="Times New Roman"/>
          <w:sz w:val="28"/>
          <w:szCs w:val="28"/>
          <w:lang w:val="ru-RU"/>
        </w:rPr>
        <w:t xml:space="preserve">        </w:t>
      </w:r>
      <w:r w:rsidRPr="00CC273F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Pr="00CC273F">
        <w:rPr>
          <w:rFonts w:cs="Times New Roman"/>
          <w:sz w:val="28"/>
          <w:szCs w:val="28"/>
        </w:rPr>
        <w:t>Рыночная</w:t>
      </w:r>
      <w:proofErr w:type="spellEnd"/>
      <w:r w:rsidRPr="00CC273F"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стоимость</w:t>
      </w:r>
      <w:proofErr w:type="spellEnd"/>
      <w:r w:rsidRPr="00CC273F">
        <w:rPr>
          <w:rFonts w:cs="Times New Roman"/>
          <w:sz w:val="28"/>
          <w:szCs w:val="28"/>
          <w:lang w:val="ru-RU"/>
        </w:rPr>
        <w:t xml:space="preserve"> объектов и земельного участка 1 977 000</w:t>
      </w:r>
      <w:r w:rsidRPr="00CC273F">
        <w:rPr>
          <w:rFonts w:cs="Times New Roman"/>
          <w:sz w:val="28"/>
          <w:szCs w:val="28"/>
        </w:rPr>
        <w:t xml:space="preserve">, 00 </w:t>
      </w:r>
      <w:proofErr w:type="spellStart"/>
      <w:r w:rsidRPr="00CC273F">
        <w:rPr>
          <w:rFonts w:cs="Times New Roman"/>
          <w:sz w:val="28"/>
          <w:szCs w:val="28"/>
        </w:rPr>
        <w:t>руб</w:t>
      </w:r>
      <w:proofErr w:type="spellEnd"/>
      <w:r w:rsidRPr="00CC273F">
        <w:rPr>
          <w:rFonts w:cs="Times New Roman"/>
          <w:sz w:val="28"/>
          <w:szCs w:val="28"/>
          <w:lang w:val="ru-RU"/>
        </w:rPr>
        <w:t>.</w:t>
      </w:r>
    </w:p>
    <w:p w:rsidR="00CC273F" w:rsidRPr="00CC273F" w:rsidRDefault="00CC273F" w:rsidP="00CC273F">
      <w:pPr>
        <w:pStyle w:val="21"/>
        <w:tabs>
          <w:tab w:val="left" w:pos="709"/>
        </w:tabs>
        <w:spacing w:after="0" w:line="240" w:lineRule="auto"/>
        <w:jc w:val="both"/>
        <w:rPr>
          <w:rFonts w:cs="Times New Roman"/>
          <w:sz w:val="28"/>
          <w:szCs w:val="28"/>
        </w:rPr>
      </w:pPr>
      <w:r w:rsidRPr="00CC273F">
        <w:rPr>
          <w:rFonts w:cs="Times New Roman"/>
          <w:sz w:val="28"/>
          <w:szCs w:val="28"/>
          <w:lang w:val="ru-RU"/>
        </w:rPr>
        <w:t xml:space="preserve">        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результатам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приватизации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объектов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посредством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публичног</w:t>
      </w:r>
      <w:r>
        <w:rPr>
          <w:rFonts w:cs="Times New Roman"/>
          <w:sz w:val="28"/>
          <w:szCs w:val="28"/>
        </w:rPr>
        <w:t>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предложения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заключен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договор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купли</w:t>
      </w:r>
      <w:proofErr w:type="spellEnd"/>
      <w:r>
        <w:rPr>
          <w:rFonts w:cs="Times New Roman"/>
          <w:sz w:val="28"/>
          <w:szCs w:val="28"/>
        </w:rPr>
        <w:t xml:space="preserve"> - </w:t>
      </w:r>
      <w:proofErr w:type="spellStart"/>
      <w:r>
        <w:rPr>
          <w:rFonts w:cs="Times New Roman"/>
          <w:sz w:val="28"/>
          <w:szCs w:val="28"/>
        </w:rPr>
        <w:t>продажи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недвижимого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№ 1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16.02.2015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proofErr w:type="spellStart"/>
      <w:r w:rsidRPr="00CC273F"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здание</w:t>
      </w:r>
      <w:proofErr w:type="spellEnd"/>
      <w:r>
        <w:rPr>
          <w:rFonts w:cs="Times New Roman"/>
          <w:sz w:val="28"/>
          <w:szCs w:val="28"/>
        </w:rPr>
        <w:t xml:space="preserve"> «</w:t>
      </w:r>
      <w:proofErr w:type="spellStart"/>
      <w:r>
        <w:rPr>
          <w:rFonts w:cs="Times New Roman"/>
          <w:sz w:val="28"/>
          <w:szCs w:val="28"/>
        </w:rPr>
        <w:t>Гараж</w:t>
      </w:r>
      <w:proofErr w:type="spellEnd"/>
      <w:r>
        <w:rPr>
          <w:rFonts w:cs="Times New Roman"/>
          <w:sz w:val="28"/>
          <w:szCs w:val="28"/>
        </w:rPr>
        <w:t xml:space="preserve">». </w:t>
      </w:r>
      <w:proofErr w:type="spellStart"/>
      <w:r>
        <w:rPr>
          <w:rFonts w:cs="Times New Roman"/>
          <w:sz w:val="28"/>
          <w:szCs w:val="28"/>
        </w:rPr>
        <w:t>По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объектам</w:t>
      </w:r>
      <w:proofErr w:type="spellEnd"/>
      <w:r>
        <w:rPr>
          <w:rFonts w:cs="Times New Roman"/>
          <w:sz w:val="28"/>
          <w:szCs w:val="28"/>
        </w:rPr>
        <w:t xml:space="preserve"> - </w:t>
      </w:r>
      <w:proofErr w:type="spellStart"/>
      <w:r w:rsidRPr="00CC273F">
        <w:rPr>
          <w:rFonts w:cs="Times New Roman"/>
          <w:sz w:val="28"/>
          <w:szCs w:val="28"/>
        </w:rPr>
        <w:t>цех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производству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комбикормов</w:t>
      </w:r>
      <w:proofErr w:type="spellEnd"/>
      <w:r w:rsidRPr="00CC273F">
        <w:rPr>
          <w:rFonts w:cs="Times New Roman"/>
          <w:sz w:val="28"/>
          <w:szCs w:val="28"/>
        </w:rPr>
        <w:t xml:space="preserve">; </w:t>
      </w:r>
      <w:proofErr w:type="spellStart"/>
      <w:r w:rsidRPr="00CC273F">
        <w:rPr>
          <w:rFonts w:cs="Times New Roman"/>
          <w:sz w:val="28"/>
          <w:szCs w:val="28"/>
        </w:rPr>
        <w:t>цех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производству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макаронных</w:t>
      </w:r>
      <w:proofErr w:type="spellEnd"/>
      <w:r w:rsidRPr="00CC273F">
        <w:rPr>
          <w:rFonts w:cs="Times New Roman"/>
          <w:sz w:val="28"/>
          <w:szCs w:val="28"/>
        </w:rPr>
        <w:t xml:space="preserve"> и </w:t>
      </w:r>
      <w:proofErr w:type="spellStart"/>
      <w:r w:rsidRPr="00CC273F">
        <w:rPr>
          <w:rFonts w:cs="Times New Roman"/>
          <w:sz w:val="28"/>
          <w:szCs w:val="28"/>
        </w:rPr>
        <w:t>хлебобулочных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изделий</w:t>
      </w:r>
      <w:proofErr w:type="spellEnd"/>
      <w:r w:rsidRPr="00CC273F">
        <w:rPr>
          <w:rFonts w:cs="Times New Roman"/>
          <w:sz w:val="28"/>
          <w:szCs w:val="28"/>
        </w:rPr>
        <w:t xml:space="preserve">; </w:t>
      </w:r>
      <w:proofErr w:type="spellStart"/>
      <w:r w:rsidRPr="00CC273F">
        <w:rPr>
          <w:rFonts w:cs="Times New Roman"/>
          <w:sz w:val="28"/>
          <w:szCs w:val="28"/>
        </w:rPr>
        <w:t>административное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здание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Контора</w:t>
      </w:r>
      <w:proofErr w:type="spellEnd"/>
      <w:r w:rsidRPr="00CC273F">
        <w:rPr>
          <w:rFonts w:cs="Times New Roman"/>
          <w:sz w:val="28"/>
          <w:szCs w:val="28"/>
        </w:rPr>
        <w:t xml:space="preserve">»; </w:t>
      </w:r>
      <w:proofErr w:type="spellStart"/>
      <w:r w:rsidRPr="00CC273F">
        <w:rPr>
          <w:rFonts w:cs="Times New Roman"/>
          <w:sz w:val="28"/>
          <w:szCs w:val="28"/>
        </w:rPr>
        <w:t>гостиница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лит</w:t>
      </w:r>
      <w:proofErr w:type="spellEnd"/>
      <w:r w:rsidRPr="00CC273F">
        <w:rPr>
          <w:rFonts w:cs="Times New Roman"/>
          <w:sz w:val="28"/>
          <w:szCs w:val="28"/>
        </w:rPr>
        <w:t xml:space="preserve">. А; </w:t>
      </w:r>
      <w:proofErr w:type="spellStart"/>
      <w:r w:rsidRPr="00CC273F">
        <w:rPr>
          <w:rFonts w:cs="Times New Roman"/>
          <w:sz w:val="28"/>
          <w:szCs w:val="28"/>
        </w:rPr>
        <w:t>гостиница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лит</w:t>
      </w:r>
      <w:proofErr w:type="spellEnd"/>
      <w:r w:rsidRPr="00CC273F">
        <w:rPr>
          <w:rFonts w:cs="Times New Roman"/>
          <w:sz w:val="28"/>
          <w:szCs w:val="28"/>
        </w:rPr>
        <w:t xml:space="preserve">. В.; </w:t>
      </w:r>
      <w:proofErr w:type="spellStart"/>
      <w:r w:rsidRPr="00CC273F">
        <w:rPr>
          <w:rFonts w:cs="Times New Roman"/>
          <w:sz w:val="28"/>
          <w:szCs w:val="28"/>
        </w:rPr>
        <w:t>здание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магазин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Юбилейный</w:t>
      </w:r>
      <w:proofErr w:type="spellEnd"/>
      <w:r w:rsidRPr="00CC273F">
        <w:rPr>
          <w:rFonts w:cs="Times New Roman"/>
          <w:sz w:val="28"/>
          <w:szCs w:val="28"/>
        </w:rPr>
        <w:t xml:space="preserve">» </w:t>
      </w:r>
      <w:proofErr w:type="spellStart"/>
      <w:r w:rsidRPr="00CC273F">
        <w:rPr>
          <w:rFonts w:cs="Times New Roman"/>
          <w:sz w:val="28"/>
          <w:szCs w:val="28"/>
        </w:rPr>
        <w:t>продажа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посредством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публичного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предлож</w:t>
      </w:r>
      <w:r>
        <w:rPr>
          <w:rFonts w:cs="Times New Roman"/>
          <w:sz w:val="28"/>
          <w:szCs w:val="28"/>
        </w:rPr>
        <w:t>ения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признана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несостоявшейся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причине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отсутствия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заявок</w:t>
      </w:r>
      <w:proofErr w:type="spellEnd"/>
      <w:r w:rsidRPr="00CC273F">
        <w:rPr>
          <w:rFonts w:cs="Times New Roman"/>
          <w:sz w:val="28"/>
          <w:szCs w:val="28"/>
        </w:rPr>
        <w:t>.</w:t>
      </w:r>
    </w:p>
    <w:p w:rsidR="00CC273F" w:rsidRPr="00CC273F" w:rsidRDefault="00CC273F" w:rsidP="00CC273F">
      <w:pPr>
        <w:pStyle w:val="21"/>
        <w:tabs>
          <w:tab w:val="left" w:pos="709"/>
        </w:tabs>
        <w:spacing w:after="0"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CC273F">
        <w:rPr>
          <w:rFonts w:cs="Times New Roman"/>
          <w:sz w:val="28"/>
          <w:szCs w:val="28"/>
        </w:rPr>
        <w:t>Постановлением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администрации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25.02.2015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>156-па «</w:t>
      </w:r>
      <w:proofErr w:type="spellStart"/>
      <w:r w:rsidRPr="00CC273F">
        <w:rPr>
          <w:rFonts w:cs="Times New Roman"/>
          <w:sz w:val="28"/>
          <w:szCs w:val="28"/>
        </w:rPr>
        <w:t>Об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изменении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способа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приватизации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Ульчского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Хабаровского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края</w:t>
      </w:r>
      <w:proofErr w:type="spellEnd"/>
      <w:r w:rsidRPr="00CC273F">
        <w:rPr>
          <w:rFonts w:cs="Times New Roman"/>
          <w:sz w:val="28"/>
          <w:szCs w:val="28"/>
        </w:rPr>
        <w:t xml:space="preserve">» </w:t>
      </w:r>
      <w:proofErr w:type="spellStart"/>
      <w:r w:rsidRPr="00CC273F">
        <w:rPr>
          <w:rFonts w:cs="Times New Roman"/>
          <w:sz w:val="28"/>
          <w:szCs w:val="28"/>
        </w:rPr>
        <w:t>принято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решение</w:t>
      </w:r>
      <w:proofErr w:type="spellEnd"/>
      <w:r w:rsidRPr="00CC273F">
        <w:rPr>
          <w:rFonts w:cs="Times New Roman"/>
          <w:sz w:val="28"/>
          <w:szCs w:val="28"/>
        </w:rPr>
        <w:t xml:space="preserve"> о </w:t>
      </w:r>
      <w:proofErr w:type="spellStart"/>
      <w:r w:rsidRPr="00CC273F">
        <w:rPr>
          <w:rFonts w:cs="Times New Roman"/>
          <w:sz w:val="28"/>
          <w:szCs w:val="28"/>
        </w:rPr>
        <w:t>продаже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имущества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без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объявления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цены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результатам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продажи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заключены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договор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купли-продажи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недвижимого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14.04.2015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 xml:space="preserve">2 </w:t>
      </w:r>
      <w:proofErr w:type="spellStart"/>
      <w:r w:rsidRPr="00CC273F">
        <w:rPr>
          <w:rFonts w:cs="Times New Roman"/>
          <w:sz w:val="28"/>
          <w:szCs w:val="28"/>
        </w:rPr>
        <w:t>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цех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производству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комбикормов</w:t>
      </w:r>
      <w:proofErr w:type="spellEnd"/>
      <w:r w:rsidRPr="00CC273F">
        <w:rPr>
          <w:rFonts w:cs="Times New Roman"/>
          <w:sz w:val="28"/>
          <w:szCs w:val="28"/>
        </w:rPr>
        <w:t xml:space="preserve">; </w:t>
      </w:r>
      <w:proofErr w:type="spellStart"/>
      <w:r w:rsidRPr="00CC273F">
        <w:rPr>
          <w:rFonts w:cs="Times New Roman"/>
          <w:sz w:val="28"/>
          <w:szCs w:val="28"/>
        </w:rPr>
        <w:t>цех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производству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макаронных</w:t>
      </w:r>
      <w:proofErr w:type="spellEnd"/>
      <w:r w:rsidRPr="00CC273F">
        <w:rPr>
          <w:rFonts w:cs="Times New Roman"/>
          <w:sz w:val="28"/>
          <w:szCs w:val="28"/>
        </w:rPr>
        <w:t xml:space="preserve"> и </w:t>
      </w:r>
      <w:proofErr w:type="spellStart"/>
      <w:r w:rsidRPr="00CC273F">
        <w:rPr>
          <w:rFonts w:cs="Times New Roman"/>
          <w:sz w:val="28"/>
          <w:szCs w:val="28"/>
        </w:rPr>
        <w:t>хлебобулочных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изделий</w:t>
      </w:r>
      <w:proofErr w:type="spellEnd"/>
      <w:r w:rsidRPr="00CC273F">
        <w:rPr>
          <w:rFonts w:cs="Times New Roman"/>
          <w:sz w:val="28"/>
          <w:szCs w:val="28"/>
        </w:rPr>
        <w:t xml:space="preserve">; </w:t>
      </w:r>
      <w:proofErr w:type="spellStart"/>
      <w:r w:rsidRPr="00CC273F">
        <w:rPr>
          <w:rFonts w:cs="Times New Roman"/>
          <w:sz w:val="28"/>
          <w:szCs w:val="28"/>
        </w:rPr>
        <w:t>административное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здание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Контора</w:t>
      </w:r>
      <w:proofErr w:type="spellEnd"/>
      <w:r w:rsidRPr="00CC273F">
        <w:rPr>
          <w:rFonts w:cs="Times New Roman"/>
          <w:sz w:val="28"/>
          <w:szCs w:val="28"/>
        </w:rPr>
        <w:t xml:space="preserve">»; </w:t>
      </w:r>
      <w:proofErr w:type="spellStart"/>
      <w:r w:rsidRPr="00CC273F">
        <w:rPr>
          <w:rFonts w:cs="Times New Roman"/>
          <w:sz w:val="28"/>
          <w:szCs w:val="28"/>
        </w:rPr>
        <w:t>гостиницу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лит</w:t>
      </w:r>
      <w:proofErr w:type="spellEnd"/>
      <w:r w:rsidRPr="00CC273F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А; </w:t>
      </w:r>
      <w:proofErr w:type="spellStart"/>
      <w:r>
        <w:rPr>
          <w:rFonts w:cs="Times New Roman"/>
          <w:sz w:val="28"/>
          <w:szCs w:val="28"/>
        </w:rPr>
        <w:t>гостиницу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лит</w:t>
      </w:r>
      <w:proofErr w:type="spellEnd"/>
      <w:r>
        <w:rPr>
          <w:rFonts w:cs="Times New Roman"/>
          <w:sz w:val="28"/>
          <w:szCs w:val="28"/>
        </w:rPr>
        <w:t xml:space="preserve">. В и </w:t>
      </w:r>
      <w:proofErr w:type="spellStart"/>
      <w:r>
        <w:rPr>
          <w:rFonts w:cs="Times New Roman"/>
          <w:sz w:val="28"/>
          <w:szCs w:val="28"/>
        </w:rPr>
        <w:t>договор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купли-продажи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недвижимого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08.04.2015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3 </w:t>
      </w:r>
      <w:proofErr w:type="spellStart"/>
      <w:r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здание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магазина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Юбилейный</w:t>
      </w:r>
      <w:proofErr w:type="spellEnd"/>
      <w:r w:rsidRPr="00CC273F">
        <w:rPr>
          <w:rFonts w:cs="Times New Roman"/>
          <w:sz w:val="28"/>
          <w:szCs w:val="28"/>
        </w:rPr>
        <w:t xml:space="preserve">». </w:t>
      </w:r>
    </w:p>
    <w:p w:rsidR="00CC273F" w:rsidRPr="00CC273F" w:rsidRDefault="00CC273F" w:rsidP="00CC273F">
      <w:pPr>
        <w:pStyle w:val="21"/>
        <w:tabs>
          <w:tab w:val="left" w:pos="709"/>
        </w:tabs>
        <w:spacing w:after="0"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CC273F">
        <w:rPr>
          <w:rFonts w:cs="Times New Roman"/>
          <w:sz w:val="28"/>
          <w:szCs w:val="28"/>
        </w:rPr>
        <w:t>Постановлением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администрации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12.10.2015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>637-па «</w:t>
      </w:r>
      <w:proofErr w:type="spellStart"/>
      <w:r w:rsidRPr="00CC273F">
        <w:rPr>
          <w:rFonts w:cs="Times New Roman"/>
          <w:sz w:val="28"/>
          <w:szCs w:val="28"/>
        </w:rPr>
        <w:t>Об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утверждении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условий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приватизации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Ульчского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» </w:t>
      </w:r>
      <w:proofErr w:type="spellStart"/>
      <w:r w:rsidRPr="00CC273F">
        <w:rPr>
          <w:rFonts w:cs="Times New Roman"/>
          <w:sz w:val="28"/>
          <w:szCs w:val="28"/>
        </w:rPr>
        <w:t>принято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решение</w:t>
      </w:r>
      <w:proofErr w:type="spellEnd"/>
      <w:r w:rsidRPr="00CC273F">
        <w:rPr>
          <w:rFonts w:cs="Times New Roman"/>
          <w:sz w:val="28"/>
          <w:szCs w:val="28"/>
        </w:rPr>
        <w:t xml:space="preserve"> о </w:t>
      </w:r>
      <w:proofErr w:type="spellStart"/>
      <w:r w:rsidRPr="00CC273F">
        <w:rPr>
          <w:rFonts w:cs="Times New Roman"/>
          <w:sz w:val="28"/>
          <w:szCs w:val="28"/>
        </w:rPr>
        <w:t>предоставлении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преимущественного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права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приобретения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объекта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Здание</w:t>
      </w:r>
      <w:proofErr w:type="spellEnd"/>
      <w:r w:rsidRPr="00CC273F">
        <w:rPr>
          <w:rFonts w:cs="Times New Roman"/>
          <w:sz w:val="28"/>
          <w:szCs w:val="28"/>
        </w:rPr>
        <w:t xml:space="preserve"> – </w:t>
      </w:r>
      <w:proofErr w:type="spellStart"/>
      <w:r w:rsidRPr="00CC273F">
        <w:rPr>
          <w:rFonts w:cs="Times New Roman"/>
          <w:sz w:val="28"/>
          <w:szCs w:val="28"/>
        </w:rPr>
        <w:t>Профилакторий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Сомон</w:t>
      </w:r>
      <w:proofErr w:type="spellEnd"/>
      <w:r w:rsidRPr="00CC273F">
        <w:rPr>
          <w:rFonts w:cs="Times New Roman"/>
          <w:sz w:val="28"/>
          <w:szCs w:val="28"/>
        </w:rPr>
        <w:t xml:space="preserve">» </w:t>
      </w:r>
      <w:proofErr w:type="spellStart"/>
      <w:r w:rsidRPr="00CC273F">
        <w:rPr>
          <w:rFonts w:cs="Times New Roman"/>
          <w:sz w:val="28"/>
          <w:szCs w:val="28"/>
        </w:rPr>
        <w:t>арендатору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данн</w:t>
      </w:r>
      <w:r>
        <w:rPr>
          <w:rFonts w:cs="Times New Roman"/>
          <w:sz w:val="28"/>
          <w:szCs w:val="28"/>
        </w:rPr>
        <w:t>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объекта</w:t>
      </w:r>
      <w:proofErr w:type="spellEnd"/>
      <w:r>
        <w:rPr>
          <w:rFonts w:cs="Times New Roman"/>
          <w:sz w:val="28"/>
          <w:szCs w:val="28"/>
        </w:rPr>
        <w:t xml:space="preserve">. В </w:t>
      </w:r>
      <w:proofErr w:type="spellStart"/>
      <w:r>
        <w:rPr>
          <w:rFonts w:cs="Times New Roman"/>
          <w:sz w:val="28"/>
          <w:szCs w:val="28"/>
        </w:rPr>
        <w:t>связи</w:t>
      </w:r>
      <w:proofErr w:type="spellEnd"/>
      <w:r>
        <w:rPr>
          <w:rFonts w:cs="Times New Roman"/>
          <w:sz w:val="28"/>
          <w:szCs w:val="28"/>
        </w:rPr>
        <w:t xml:space="preserve"> с </w:t>
      </w:r>
      <w:proofErr w:type="spellStart"/>
      <w:r>
        <w:rPr>
          <w:rFonts w:cs="Times New Roman"/>
          <w:sz w:val="28"/>
          <w:szCs w:val="28"/>
        </w:rPr>
        <w:t>отказом</w:t>
      </w:r>
      <w:proofErr w:type="spellEnd"/>
      <w:r>
        <w:rPr>
          <w:rFonts w:cs="Times New Roman"/>
          <w:sz w:val="28"/>
          <w:szCs w:val="28"/>
        </w:rPr>
        <w:t xml:space="preserve"> 11 </w:t>
      </w:r>
      <w:proofErr w:type="spellStart"/>
      <w:r>
        <w:rPr>
          <w:rFonts w:cs="Times New Roman"/>
          <w:sz w:val="28"/>
          <w:szCs w:val="28"/>
        </w:rPr>
        <w:t>ноября</w:t>
      </w:r>
      <w:proofErr w:type="spellEnd"/>
      <w:r>
        <w:rPr>
          <w:rFonts w:cs="Times New Roman"/>
          <w:sz w:val="28"/>
          <w:szCs w:val="28"/>
        </w:rPr>
        <w:t xml:space="preserve"> 2015  </w:t>
      </w:r>
      <w:proofErr w:type="spellStart"/>
      <w:r>
        <w:rPr>
          <w:rFonts w:cs="Times New Roman"/>
          <w:sz w:val="28"/>
          <w:szCs w:val="28"/>
        </w:rPr>
        <w:t>арендатора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реализации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преимущественного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права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приобретение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объекта</w:t>
      </w:r>
      <w:proofErr w:type="spellEnd"/>
      <w:r w:rsidRPr="00CC273F">
        <w:rPr>
          <w:rFonts w:cs="Times New Roman"/>
          <w:sz w:val="28"/>
          <w:szCs w:val="28"/>
        </w:rPr>
        <w:t xml:space="preserve">, </w:t>
      </w:r>
      <w:proofErr w:type="spellStart"/>
      <w:r w:rsidRPr="00CC273F">
        <w:rPr>
          <w:rFonts w:cs="Times New Roman"/>
          <w:sz w:val="28"/>
          <w:szCs w:val="28"/>
        </w:rPr>
        <w:t>постановлением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администрации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28.12.2015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>824-па «</w:t>
      </w:r>
      <w:proofErr w:type="spellStart"/>
      <w:r w:rsidRPr="00CC273F">
        <w:rPr>
          <w:rFonts w:cs="Times New Roman"/>
          <w:sz w:val="28"/>
          <w:szCs w:val="28"/>
        </w:rPr>
        <w:t>Об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объявлении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аукциона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продаже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недвижимого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Ульчского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» </w:t>
      </w:r>
      <w:proofErr w:type="spellStart"/>
      <w:r w:rsidRPr="00CC273F">
        <w:rPr>
          <w:rFonts w:cs="Times New Roman"/>
          <w:sz w:val="28"/>
          <w:szCs w:val="28"/>
        </w:rPr>
        <w:t>принято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решение</w:t>
      </w:r>
      <w:proofErr w:type="spellEnd"/>
      <w:r>
        <w:rPr>
          <w:rFonts w:cs="Times New Roman"/>
          <w:sz w:val="28"/>
          <w:szCs w:val="28"/>
        </w:rPr>
        <w:t xml:space="preserve"> о </w:t>
      </w:r>
      <w:proofErr w:type="spellStart"/>
      <w:r>
        <w:rPr>
          <w:rFonts w:cs="Times New Roman"/>
          <w:sz w:val="28"/>
          <w:szCs w:val="28"/>
        </w:rPr>
        <w:t>проведении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открытого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аукциона</w:t>
      </w:r>
      <w:proofErr w:type="spellEnd"/>
      <w:r w:rsidRPr="00CC273F">
        <w:rPr>
          <w:rFonts w:cs="Times New Roman"/>
          <w:sz w:val="28"/>
          <w:szCs w:val="28"/>
        </w:rPr>
        <w:t xml:space="preserve">. </w:t>
      </w:r>
      <w:proofErr w:type="spellStart"/>
      <w:r w:rsidRPr="00CC273F">
        <w:rPr>
          <w:rFonts w:cs="Times New Roman"/>
          <w:sz w:val="28"/>
          <w:szCs w:val="28"/>
        </w:rPr>
        <w:t>Протоколом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17.03.2016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1 </w:t>
      </w:r>
      <w:proofErr w:type="spellStart"/>
      <w:r>
        <w:rPr>
          <w:rFonts w:cs="Times New Roman"/>
          <w:sz w:val="28"/>
          <w:szCs w:val="28"/>
        </w:rPr>
        <w:t>открытый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аукцион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признан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несостоявшимся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связи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отсутствием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заявок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 w:rsidRPr="00CC273F">
        <w:rPr>
          <w:rFonts w:cs="Times New Roman"/>
          <w:sz w:val="28"/>
          <w:szCs w:val="28"/>
        </w:rPr>
        <w:t>Решением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Собрания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депутатов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30.11.2015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>192 «</w:t>
      </w:r>
      <w:r w:rsidRPr="00CC273F">
        <w:rPr>
          <w:rFonts w:cs="Times New Roman"/>
          <w:color w:val="000000"/>
          <w:sz w:val="28"/>
          <w:szCs w:val="28"/>
        </w:rPr>
        <w:t xml:space="preserve">О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внесени</w:t>
      </w:r>
      <w:r>
        <w:rPr>
          <w:rFonts w:cs="Times New Roman"/>
          <w:color w:val="000000"/>
          <w:sz w:val="28"/>
          <w:szCs w:val="28"/>
        </w:rPr>
        <w:t>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изменений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cs="Times New Roman"/>
          <w:color w:val="000000"/>
          <w:sz w:val="28"/>
          <w:szCs w:val="28"/>
        </w:rPr>
        <w:t>решение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Собрания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депутатов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Ульчского </w:t>
      </w:r>
      <w:proofErr w:type="spellStart"/>
      <w:r>
        <w:rPr>
          <w:rFonts w:cs="Times New Roman"/>
          <w:color w:val="000000"/>
          <w:sz w:val="28"/>
          <w:szCs w:val="28"/>
        </w:rPr>
        <w:t>муниципального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района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от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29.12.2014 г. № 111 «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Об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утверждении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Прогнозного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плана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приватизации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имущества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на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2015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год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»»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принято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ре</w:t>
      </w:r>
      <w:r>
        <w:rPr>
          <w:rFonts w:cs="Times New Roman"/>
          <w:color w:val="000000"/>
          <w:sz w:val="28"/>
          <w:szCs w:val="28"/>
        </w:rPr>
        <w:t>шение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r w:rsidRPr="00CC273F">
        <w:rPr>
          <w:rFonts w:cs="Times New Roman"/>
          <w:color w:val="000000"/>
          <w:sz w:val="28"/>
          <w:szCs w:val="28"/>
        </w:rPr>
        <w:t xml:space="preserve">о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проведении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меропр</w:t>
      </w:r>
      <w:r>
        <w:rPr>
          <w:rFonts w:cs="Times New Roman"/>
          <w:color w:val="000000"/>
          <w:sz w:val="28"/>
          <w:szCs w:val="28"/>
        </w:rPr>
        <w:t>иятий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по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предоставлению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права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аренды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объекта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color w:val="000000"/>
          <w:sz w:val="28"/>
          <w:szCs w:val="28"/>
        </w:rPr>
        <w:t>Здание</w:t>
      </w:r>
      <w:proofErr w:type="spellEnd"/>
      <w:r w:rsidRPr="00CC273F">
        <w:rPr>
          <w:rFonts w:cs="Times New Roman"/>
          <w:color w:val="000000"/>
          <w:sz w:val="28"/>
          <w:szCs w:val="28"/>
        </w:rPr>
        <w:t xml:space="preserve"> </w:t>
      </w:r>
      <w:r w:rsidRPr="00CC273F">
        <w:rPr>
          <w:rFonts w:cs="Times New Roman"/>
          <w:sz w:val="28"/>
          <w:szCs w:val="28"/>
        </w:rPr>
        <w:t xml:space="preserve">– </w:t>
      </w:r>
      <w:proofErr w:type="spellStart"/>
      <w:r w:rsidRPr="00CC273F">
        <w:rPr>
          <w:rFonts w:cs="Times New Roman"/>
          <w:sz w:val="28"/>
          <w:szCs w:val="28"/>
        </w:rPr>
        <w:t>Профилакторий</w:t>
      </w:r>
      <w:proofErr w:type="spellEnd"/>
      <w:r w:rsidRPr="00CC273F">
        <w:rPr>
          <w:rFonts w:cs="Times New Roman"/>
          <w:sz w:val="28"/>
          <w:szCs w:val="28"/>
        </w:rPr>
        <w:t xml:space="preserve"> «</w:t>
      </w:r>
      <w:proofErr w:type="spellStart"/>
      <w:r w:rsidRPr="00CC273F">
        <w:rPr>
          <w:rFonts w:cs="Times New Roman"/>
          <w:sz w:val="28"/>
          <w:szCs w:val="28"/>
        </w:rPr>
        <w:t>Сомон</w:t>
      </w:r>
      <w:proofErr w:type="spellEnd"/>
      <w:r w:rsidRPr="00CC273F">
        <w:rPr>
          <w:rFonts w:cs="Times New Roman"/>
          <w:sz w:val="28"/>
          <w:szCs w:val="28"/>
        </w:rPr>
        <w:t xml:space="preserve">», в </w:t>
      </w:r>
      <w:proofErr w:type="spellStart"/>
      <w:r w:rsidRPr="00CC273F">
        <w:rPr>
          <w:rFonts w:cs="Times New Roman"/>
          <w:sz w:val="28"/>
          <w:szCs w:val="28"/>
        </w:rPr>
        <w:t>случае</w:t>
      </w:r>
      <w:proofErr w:type="spellEnd"/>
      <w:r w:rsidRPr="00CC273F">
        <w:rPr>
          <w:rFonts w:cs="Times New Roman"/>
          <w:sz w:val="28"/>
          <w:szCs w:val="28"/>
        </w:rPr>
        <w:t xml:space="preserve">  </w:t>
      </w:r>
      <w:proofErr w:type="spellStart"/>
      <w:r w:rsidRPr="00CC273F">
        <w:rPr>
          <w:rFonts w:cs="Times New Roman"/>
          <w:sz w:val="28"/>
          <w:szCs w:val="28"/>
        </w:rPr>
        <w:t>признания</w:t>
      </w:r>
      <w:proofErr w:type="spellEnd"/>
      <w:r w:rsidRPr="00CC273F">
        <w:rPr>
          <w:rFonts w:cs="Times New Roman"/>
          <w:sz w:val="28"/>
          <w:szCs w:val="28"/>
        </w:rPr>
        <w:t xml:space="preserve">  </w:t>
      </w:r>
      <w:proofErr w:type="spellStart"/>
      <w:r w:rsidRPr="00CC273F">
        <w:rPr>
          <w:rFonts w:cs="Times New Roman"/>
          <w:sz w:val="28"/>
          <w:szCs w:val="28"/>
        </w:rPr>
        <w:t>аукциона</w:t>
      </w:r>
      <w:proofErr w:type="spellEnd"/>
      <w:r w:rsidRPr="00CC273F">
        <w:rPr>
          <w:rFonts w:cs="Times New Roman"/>
          <w:sz w:val="28"/>
          <w:szCs w:val="28"/>
        </w:rPr>
        <w:t xml:space="preserve">  </w:t>
      </w:r>
      <w:proofErr w:type="spellStart"/>
      <w:r w:rsidRPr="00CC273F">
        <w:rPr>
          <w:rFonts w:cs="Times New Roman"/>
          <w:sz w:val="28"/>
          <w:szCs w:val="28"/>
        </w:rPr>
        <w:t>несостоявшимся</w:t>
      </w:r>
      <w:proofErr w:type="spellEnd"/>
      <w:r w:rsidRPr="00CC273F">
        <w:rPr>
          <w:rFonts w:cs="Times New Roman"/>
          <w:sz w:val="28"/>
          <w:szCs w:val="28"/>
        </w:rPr>
        <w:t xml:space="preserve">. В </w:t>
      </w:r>
      <w:proofErr w:type="spellStart"/>
      <w:r w:rsidRPr="00CC273F">
        <w:rPr>
          <w:rFonts w:cs="Times New Roman"/>
          <w:sz w:val="28"/>
          <w:szCs w:val="28"/>
        </w:rPr>
        <w:t>настоящее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время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администрацией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районазаключен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договор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28.</w:t>
      </w:r>
      <w:r w:rsidRPr="00CC273F">
        <w:rPr>
          <w:rFonts w:cs="Times New Roman"/>
          <w:sz w:val="28"/>
          <w:szCs w:val="28"/>
          <w:lang w:val="ru-RU"/>
        </w:rPr>
        <w:t>03.2016 №4336 на оказание услуг по оценке рыночной стоимости права пользования объектом. По итогам оценки размер арендной платы в соответствии с</w:t>
      </w:r>
      <w:r w:rsidRPr="00CC273F">
        <w:rPr>
          <w:rFonts w:cs="Times New Roman"/>
          <w:sz w:val="28"/>
          <w:szCs w:val="28"/>
        </w:rPr>
        <w:t xml:space="preserve"> </w:t>
      </w:r>
      <w:r w:rsidRPr="00CC273F">
        <w:rPr>
          <w:rFonts w:cs="Times New Roman"/>
          <w:sz w:val="28"/>
          <w:szCs w:val="28"/>
          <w:lang w:val="ru-RU"/>
        </w:rPr>
        <w:t xml:space="preserve">отчетом от 31.03.2016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  <w:lang w:val="ru-RU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  <w:lang w:val="ru-RU"/>
        </w:rPr>
        <w:t xml:space="preserve">6053-НД установлен в сумме 122 895 рублей 30 копеек. </w:t>
      </w:r>
    </w:p>
    <w:p w:rsidR="00CC273F" w:rsidRPr="00CC273F" w:rsidRDefault="00CC273F" w:rsidP="00CC273F">
      <w:pPr>
        <w:pStyle w:val="21"/>
        <w:tabs>
          <w:tab w:val="left" w:pos="709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CC273F">
        <w:rPr>
          <w:rFonts w:cs="Times New Roman"/>
          <w:sz w:val="28"/>
          <w:szCs w:val="28"/>
        </w:rPr>
        <w:t>Постановлением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администрации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28.12.2015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>825–</w:t>
      </w:r>
      <w:r w:rsidRPr="00CC273F">
        <w:rPr>
          <w:rFonts w:cs="Times New Roman"/>
          <w:sz w:val="28"/>
          <w:szCs w:val="28"/>
        </w:rPr>
        <w:t>па «</w:t>
      </w:r>
      <w:proofErr w:type="spellStart"/>
      <w:r w:rsidRPr="00CC273F">
        <w:rPr>
          <w:rFonts w:cs="Times New Roman"/>
          <w:sz w:val="28"/>
          <w:szCs w:val="28"/>
        </w:rPr>
        <w:t>Об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утверждении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условий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приватизации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имущества</w:t>
      </w:r>
      <w:proofErr w:type="spellEnd"/>
      <w:r w:rsidRPr="00CC273F">
        <w:rPr>
          <w:rFonts w:cs="Times New Roman"/>
          <w:sz w:val="28"/>
          <w:szCs w:val="28"/>
        </w:rPr>
        <w:t xml:space="preserve"> Ульчского </w:t>
      </w:r>
      <w:proofErr w:type="spellStart"/>
      <w:r w:rsidRPr="00CC273F">
        <w:rPr>
          <w:rFonts w:cs="Times New Roman"/>
          <w:sz w:val="28"/>
          <w:szCs w:val="28"/>
        </w:rPr>
        <w:t>муниципального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» </w:t>
      </w:r>
      <w:proofErr w:type="spellStart"/>
      <w:r w:rsidRPr="00CC273F">
        <w:rPr>
          <w:rFonts w:cs="Times New Roman"/>
          <w:sz w:val="28"/>
          <w:szCs w:val="28"/>
        </w:rPr>
        <w:t>принято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решение</w:t>
      </w:r>
      <w:proofErr w:type="spellEnd"/>
      <w:r w:rsidRPr="00CC273F">
        <w:rPr>
          <w:rFonts w:cs="Times New Roman"/>
          <w:sz w:val="28"/>
          <w:szCs w:val="28"/>
        </w:rPr>
        <w:t xml:space="preserve"> о </w:t>
      </w:r>
      <w:proofErr w:type="spellStart"/>
      <w:r w:rsidRPr="00CC273F">
        <w:rPr>
          <w:rFonts w:cs="Times New Roman"/>
          <w:sz w:val="28"/>
          <w:szCs w:val="28"/>
        </w:rPr>
        <w:t>проведении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открытого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аукцион</w:t>
      </w:r>
      <w:r>
        <w:rPr>
          <w:rFonts w:cs="Times New Roman"/>
          <w:sz w:val="28"/>
          <w:szCs w:val="28"/>
        </w:rPr>
        <w:t>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реализации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объекта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здание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CC273F">
        <w:rPr>
          <w:rFonts w:cs="Times New Roman"/>
          <w:sz w:val="28"/>
          <w:szCs w:val="28"/>
        </w:rPr>
        <w:t>«</w:t>
      </w:r>
      <w:proofErr w:type="spellStart"/>
      <w:r w:rsidRPr="00CC273F">
        <w:rPr>
          <w:rFonts w:cs="Times New Roman"/>
          <w:sz w:val="28"/>
          <w:szCs w:val="28"/>
        </w:rPr>
        <w:t>Овощехранилище</w:t>
      </w:r>
      <w:proofErr w:type="spellEnd"/>
      <w:r w:rsidRPr="00CC273F">
        <w:rPr>
          <w:rFonts w:cs="Times New Roman"/>
          <w:sz w:val="28"/>
          <w:szCs w:val="28"/>
        </w:rPr>
        <w:t xml:space="preserve">». </w:t>
      </w:r>
      <w:proofErr w:type="spellStart"/>
      <w:r w:rsidRPr="00CC273F">
        <w:rPr>
          <w:rFonts w:cs="Times New Roman"/>
          <w:sz w:val="28"/>
          <w:szCs w:val="28"/>
        </w:rPr>
        <w:t>Протоколом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</w:t>
      </w:r>
      <w:proofErr w:type="spellEnd"/>
      <w:r w:rsidRPr="00CC273F">
        <w:rPr>
          <w:rFonts w:cs="Times New Roman"/>
          <w:sz w:val="28"/>
          <w:szCs w:val="28"/>
        </w:rPr>
        <w:t xml:space="preserve"> 17.03.2016 </w:t>
      </w:r>
      <w:r>
        <w:rPr>
          <w:rFonts w:cs="Times New Roman"/>
          <w:sz w:val="28"/>
          <w:szCs w:val="28"/>
          <w:lang w:val="ru-RU"/>
        </w:rPr>
        <w:t xml:space="preserve">года </w:t>
      </w:r>
      <w:r w:rsidRPr="00CC273F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CC273F">
        <w:rPr>
          <w:rFonts w:cs="Times New Roman"/>
          <w:sz w:val="28"/>
          <w:szCs w:val="28"/>
        </w:rPr>
        <w:t xml:space="preserve">1 </w:t>
      </w:r>
      <w:proofErr w:type="spellStart"/>
      <w:r w:rsidRPr="00CC273F">
        <w:rPr>
          <w:rFonts w:cs="Times New Roman"/>
          <w:sz w:val="28"/>
          <w:szCs w:val="28"/>
        </w:rPr>
        <w:t>открытый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аукцион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признан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несостоявшимся</w:t>
      </w:r>
      <w:proofErr w:type="spellEnd"/>
      <w:r w:rsidRPr="00CC273F">
        <w:rPr>
          <w:rFonts w:cs="Times New Roman"/>
          <w:sz w:val="28"/>
          <w:szCs w:val="28"/>
        </w:rPr>
        <w:t xml:space="preserve"> в </w:t>
      </w:r>
      <w:proofErr w:type="spellStart"/>
      <w:r w:rsidRPr="00CC273F">
        <w:rPr>
          <w:rFonts w:cs="Times New Roman"/>
          <w:sz w:val="28"/>
          <w:szCs w:val="28"/>
        </w:rPr>
        <w:t>связи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отс</w:t>
      </w:r>
      <w:r>
        <w:rPr>
          <w:rFonts w:cs="Times New Roman"/>
          <w:sz w:val="28"/>
          <w:szCs w:val="28"/>
        </w:rPr>
        <w:t>утствием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заявок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 w:rsidRPr="00CC273F">
        <w:rPr>
          <w:rFonts w:cs="Times New Roman"/>
          <w:sz w:val="28"/>
          <w:szCs w:val="28"/>
        </w:rPr>
        <w:t>Подготовлен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проект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lastRenderedPageBreak/>
        <w:t>постановления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администрации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района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об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изменении</w:t>
      </w:r>
      <w:proofErr w:type="spellEnd"/>
      <w:r w:rsidRPr="00CC273F">
        <w:rPr>
          <w:rFonts w:cs="Times New Roman"/>
          <w:sz w:val="28"/>
          <w:szCs w:val="28"/>
        </w:rPr>
        <w:t xml:space="preserve"> </w:t>
      </w:r>
      <w:proofErr w:type="spellStart"/>
      <w:r w:rsidRPr="00CC273F">
        <w:rPr>
          <w:rFonts w:cs="Times New Roman"/>
          <w:sz w:val="28"/>
          <w:szCs w:val="28"/>
        </w:rPr>
        <w:t>спосо</w:t>
      </w:r>
      <w:r>
        <w:rPr>
          <w:rFonts w:cs="Times New Roman"/>
          <w:sz w:val="28"/>
          <w:szCs w:val="28"/>
        </w:rPr>
        <w:t>ба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приватизации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объекта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здание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CC273F">
        <w:rPr>
          <w:rFonts w:cs="Times New Roman"/>
          <w:sz w:val="28"/>
          <w:szCs w:val="28"/>
        </w:rPr>
        <w:t>«</w:t>
      </w:r>
      <w:proofErr w:type="spellStart"/>
      <w:r w:rsidRPr="00CC273F">
        <w:rPr>
          <w:rFonts w:cs="Times New Roman"/>
          <w:sz w:val="28"/>
          <w:szCs w:val="28"/>
        </w:rPr>
        <w:t>Овощехранилище</w:t>
      </w:r>
      <w:proofErr w:type="spellEnd"/>
      <w:r w:rsidRPr="00CC273F">
        <w:rPr>
          <w:rFonts w:cs="Times New Roman"/>
          <w:sz w:val="28"/>
          <w:szCs w:val="28"/>
        </w:rPr>
        <w:t xml:space="preserve">». </w:t>
      </w:r>
    </w:p>
    <w:p w:rsidR="00CC273F" w:rsidRPr="00CC273F" w:rsidRDefault="00CC273F" w:rsidP="00CC27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Контроль представительного органа Ульчского муниципального района способствует прозрачности деятельности комитета по реализации программы приватизации. Принимаемые решения публикуются в средствах массовой информации и размещаются на сайте Ульчского муниципального района.</w:t>
      </w: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Pr="00CC273F">
        <w:rPr>
          <w:rFonts w:ascii="Times New Roman" w:hAnsi="Times New Roman" w:cs="Times New Roman"/>
          <w:sz w:val="28"/>
          <w:szCs w:val="28"/>
        </w:rPr>
        <w:tab/>
        <w:t xml:space="preserve"> по управлению</w:t>
      </w: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73F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Pr="00CC273F">
        <w:rPr>
          <w:rFonts w:ascii="Times New Roman" w:hAnsi="Times New Roman" w:cs="Times New Roman"/>
          <w:sz w:val="28"/>
          <w:szCs w:val="28"/>
        </w:rPr>
        <w:tab/>
      </w:r>
      <w:r w:rsidRPr="00CC273F">
        <w:rPr>
          <w:rFonts w:ascii="Times New Roman" w:hAnsi="Times New Roman" w:cs="Times New Roman"/>
          <w:sz w:val="28"/>
          <w:szCs w:val="28"/>
        </w:rPr>
        <w:tab/>
      </w:r>
      <w:r w:rsidRPr="00CC273F">
        <w:rPr>
          <w:rFonts w:ascii="Times New Roman" w:hAnsi="Times New Roman" w:cs="Times New Roman"/>
          <w:sz w:val="28"/>
          <w:szCs w:val="28"/>
        </w:rPr>
        <w:tab/>
      </w:r>
      <w:r w:rsidRPr="00CC273F">
        <w:rPr>
          <w:rFonts w:ascii="Times New Roman" w:hAnsi="Times New Roman" w:cs="Times New Roman"/>
          <w:sz w:val="28"/>
          <w:szCs w:val="28"/>
        </w:rPr>
        <w:tab/>
      </w:r>
      <w:r w:rsidRPr="00CC273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C273F">
        <w:rPr>
          <w:rFonts w:ascii="Times New Roman" w:hAnsi="Times New Roman" w:cs="Times New Roman"/>
          <w:sz w:val="28"/>
          <w:szCs w:val="28"/>
        </w:rPr>
        <w:t>А.В. Яковлева</w:t>
      </w: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73F" w:rsidRPr="00CC273F" w:rsidRDefault="00CC273F" w:rsidP="00CC27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C273F" w:rsidRPr="00CC273F" w:rsidSect="00DB227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279"/>
    <w:rsid w:val="00017CCA"/>
    <w:rsid w:val="000372CE"/>
    <w:rsid w:val="002959BC"/>
    <w:rsid w:val="003165DF"/>
    <w:rsid w:val="00344735"/>
    <w:rsid w:val="00353AD4"/>
    <w:rsid w:val="003846AB"/>
    <w:rsid w:val="006644F2"/>
    <w:rsid w:val="00677852"/>
    <w:rsid w:val="00696F15"/>
    <w:rsid w:val="006E6722"/>
    <w:rsid w:val="006F7D0C"/>
    <w:rsid w:val="0079520B"/>
    <w:rsid w:val="007F4CF5"/>
    <w:rsid w:val="007F60BE"/>
    <w:rsid w:val="008971F6"/>
    <w:rsid w:val="008D6B90"/>
    <w:rsid w:val="0090669C"/>
    <w:rsid w:val="00922872"/>
    <w:rsid w:val="009D2CB7"/>
    <w:rsid w:val="00A05E54"/>
    <w:rsid w:val="00AF1C42"/>
    <w:rsid w:val="00B012A0"/>
    <w:rsid w:val="00C96FB0"/>
    <w:rsid w:val="00CC273F"/>
    <w:rsid w:val="00D55E85"/>
    <w:rsid w:val="00D871FA"/>
    <w:rsid w:val="00DB2279"/>
    <w:rsid w:val="00DF19DE"/>
    <w:rsid w:val="00DF29CE"/>
    <w:rsid w:val="00F6347D"/>
    <w:rsid w:val="00F77D3F"/>
    <w:rsid w:val="00FB7F6E"/>
    <w:rsid w:val="00FD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rsid w:val="00CC273F"/>
    <w:pPr>
      <w:suppressAutoHyphens/>
      <w:spacing w:after="12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semiHidden/>
    <w:rsid w:val="00CC273F"/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  <w:style w:type="paragraph" w:styleId="21">
    <w:name w:val="Body Text 2"/>
    <w:basedOn w:val="a"/>
    <w:link w:val="22"/>
    <w:uiPriority w:val="99"/>
    <w:unhideWhenUsed/>
    <w:rsid w:val="00CC273F"/>
    <w:pPr>
      <w:suppressAutoHyphens/>
      <w:spacing w:after="120" w:line="480" w:lineRule="auto"/>
    </w:pPr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  <w:style w:type="character" w:customStyle="1" w:styleId="22">
    <w:name w:val="Основной текст 2 Знак"/>
    <w:basedOn w:val="a0"/>
    <w:link w:val="21"/>
    <w:uiPriority w:val="99"/>
    <w:rsid w:val="00CC273F"/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1096</Words>
  <Characters>6251</Characters>
  <Application>Microsoft Office Word</Application>
  <DocSecurity>0</DocSecurity>
  <Lines>52</Lines>
  <Paragraphs>14</Paragraphs>
  <ScaleCrop>false</ScaleCrop>
  <Company/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34</cp:revision>
  <cp:lastPrinted>2016-04-08T06:44:00Z</cp:lastPrinted>
  <dcterms:created xsi:type="dcterms:W3CDTF">2015-05-19T07:17:00Z</dcterms:created>
  <dcterms:modified xsi:type="dcterms:W3CDTF">2016-04-12T08:56:00Z</dcterms:modified>
</cp:coreProperties>
</file>